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F14953" w:rsidP="00682B89">
      <w:pPr>
        <w:spacing w:line="480" w:lineRule="auto"/>
        <w:ind w:firstLine="720"/>
        <w:jc w:val="center"/>
        <w:rPr>
          <w:rFonts w:ascii="Times New Roman" w:hAnsi="Times New Roman" w:cs="Times New Roman"/>
          <w:sz w:val="24"/>
          <w:szCs w:val="24"/>
        </w:rPr>
      </w:pPr>
      <w:r w:rsidRPr="00682B89">
        <w:rPr>
          <w:rFonts w:ascii="Times New Roman" w:hAnsi="Times New Roman" w:cs="Times New Roman"/>
          <w:sz w:val="24"/>
          <w:szCs w:val="24"/>
        </w:rPr>
        <w:t>Academic Research:  Use of social media in the Recruitment Process</w:t>
      </w:r>
    </w:p>
    <w:p w:rsidR="007275F3" w:rsidRPr="00682B89" w:rsidRDefault="00F14953" w:rsidP="00682B89">
      <w:pPr>
        <w:spacing w:line="480" w:lineRule="auto"/>
        <w:ind w:firstLine="720"/>
        <w:jc w:val="center"/>
        <w:rPr>
          <w:rFonts w:ascii="Times New Roman" w:hAnsi="Times New Roman" w:cs="Times New Roman"/>
          <w:sz w:val="24"/>
          <w:szCs w:val="24"/>
        </w:rPr>
      </w:pPr>
      <w:r w:rsidRPr="00682B89">
        <w:rPr>
          <w:rFonts w:ascii="Times New Roman" w:hAnsi="Times New Roman" w:cs="Times New Roman"/>
          <w:sz w:val="24"/>
          <w:szCs w:val="24"/>
        </w:rPr>
        <w:t>Student’s Name</w:t>
      </w:r>
    </w:p>
    <w:p w:rsidR="007275F3" w:rsidRPr="00682B89" w:rsidRDefault="00F14953" w:rsidP="00682B89">
      <w:pPr>
        <w:spacing w:line="480" w:lineRule="auto"/>
        <w:ind w:firstLine="720"/>
        <w:jc w:val="center"/>
        <w:rPr>
          <w:rFonts w:ascii="Times New Roman" w:hAnsi="Times New Roman" w:cs="Times New Roman"/>
          <w:sz w:val="24"/>
          <w:szCs w:val="24"/>
        </w:rPr>
      </w:pPr>
      <w:r w:rsidRPr="00682B89">
        <w:rPr>
          <w:rFonts w:ascii="Times New Roman" w:hAnsi="Times New Roman" w:cs="Times New Roman"/>
          <w:sz w:val="24"/>
          <w:szCs w:val="24"/>
        </w:rPr>
        <w:t>Institution</w:t>
      </w:r>
    </w:p>
    <w:p w:rsidR="007275F3" w:rsidRPr="00682B89" w:rsidRDefault="00F14953" w:rsidP="00682B89">
      <w:pPr>
        <w:spacing w:line="480" w:lineRule="auto"/>
        <w:ind w:firstLine="720"/>
        <w:jc w:val="center"/>
        <w:rPr>
          <w:rFonts w:ascii="Times New Roman" w:hAnsi="Times New Roman" w:cs="Times New Roman"/>
          <w:sz w:val="24"/>
          <w:szCs w:val="24"/>
        </w:rPr>
      </w:pPr>
      <w:r w:rsidRPr="00682B89">
        <w:rPr>
          <w:rFonts w:ascii="Times New Roman" w:hAnsi="Times New Roman" w:cs="Times New Roman"/>
          <w:sz w:val="24"/>
          <w:szCs w:val="24"/>
        </w:rPr>
        <w:t>Course</w:t>
      </w:r>
    </w:p>
    <w:p w:rsidR="007275F3" w:rsidRPr="00682B89" w:rsidRDefault="00F14953" w:rsidP="00682B89">
      <w:pPr>
        <w:spacing w:line="480" w:lineRule="auto"/>
        <w:ind w:firstLine="720"/>
        <w:jc w:val="center"/>
        <w:rPr>
          <w:rFonts w:ascii="Times New Roman" w:hAnsi="Times New Roman" w:cs="Times New Roman"/>
          <w:sz w:val="24"/>
          <w:szCs w:val="24"/>
        </w:rPr>
      </w:pPr>
      <w:r w:rsidRPr="00682B89">
        <w:rPr>
          <w:rFonts w:ascii="Times New Roman" w:hAnsi="Times New Roman" w:cs="Times New Roman"/>
          <w:sz w:val="24"/>
          <w:szCs w:val="24"/>
        </w:rPr>
        <w:t>Professor’s Name</w:t>
      </w:r>
    </w:p>
    <w:p w:rsidR="007275F3" w:rsidRPr="00682B89" w:rsidRDefault="00F14953" w:rsidP="00682B89">
      <w:pPr>
        <w:spacing w:line="480" w:lineRule="auto"/>
        <w:ind w:firstLine="720"/>
        <w:jc w:val="center"/>
        <w:rPr>
          <w:rFonts w:ascii="Times New Roman" w:hAnsi="Times New Roman" w:cs="Times New Roman"/>
          <w:sz w:val="24"/>
          <w:szCs w:val="24"/>
        </w:rPr>
      </w:pPr>
      <w:r w:rsidRPr="00682B89">
        <w:rPr>
          <w:rFonts w:ascii="Times New Roman" w:hAnsi="Times New Roman" w:cs="Times New Roman"/>
          <w:sz w:val="24"/>
          <w:szCs w:val="24"/>
        </w:rPr>
        <w:t>Date</w:t>
      </w: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7275F3" w:rsidP="00682B89">
      <w:pPr>
        <w:spacing w:line="480" w:lineRule="auto"/>
        <w:ind w:firstLine="720"/>
        <w:jc w:val="center"/>
        <w:rPr>
          <w:rFonts w:ascii="Times New Roman" w:hAnsi="Times New Roman" w:cs="Times New Roman"/>
          <w:sz w:val="24"/>
          <w:szCs w:val="24"/>
        </w:rPr>
      </w:pPr>
    </w:p>
    <w:p w:rsidR="007275F3" w:rsidRPr="00682B89" w:rsidRDefault="00F14953" w:rsidP="00682B89">
      <w:pPr>
        <w:spacing w:line="480" w:lineRule="auto"/>
        <w:ind w:firstLine="720"/>
        <w:jc w:val="center"/>
        <w:rPr>
          <w:rFonts w:ascii="Times New Roman" w:hAnsi="Times New Roman" w:cs="Times New Roman"/>
          <w:sz w:val="24"/>
          <w:szCs w:val="24"/>
        </w:rPr>
      </w:pPr>
      <w:r w:rsidRPr="00682B89">
        <w:rPr>
          <w:rFonts w:ascii="Times New Roman" w:hAnsi="Times New Roman" w:cs="Times New Roman"/>
          <w:sz w:val="24"/>
          <w:szCs w:val="24"/>
        </w:rPr>
        <w:lastRenderedPageBreak/>
        <w:t>Academic Research:  Use of social media in the Recruitment Process</w:t>
      </w:r>
    </w:p>
    <w:p w:rsidR="007275F3" w:rsidRPr="00682B89" w:rsidRDefault="00F14953" w:rsidP="00682B89">
      <w:pPr>
        <w:spacing w:line="480" w:lineRule="auto"/>
        <w:ind w:firstLine="720"/>
        <w:jc w:val="center"/>
        <w:rPr>
          <w:rFonts w:ascii="Times New Roman" w:hAnsi="Times New Roman" w:cs="Times New Roman"/>
          <w:b/>
          <w:bCs/>
          <w:sz w:val="24"/>
          <w:szCs w:val="24"/>
        </w:rPr>
      </w:pPr>
      <w:r w:rsidRPr="00682B89">
        <w:rPr>
          <w:rFonts w:ascii="Times New Roman" w:hAnsi="Times New Roman" w:cs="Times New Roman"/>
          <w:b/>
          <w:bCs/>
          <w:sz w:val="24"/>
          <w:szCs w:val="24"/>
        </w:rPr>
        <w:t>Analysis</w:t>
      </w:r>
    </w:p>
    <w:p w:rsidR="00822667"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 xml:space="preserve">The advancement of technology has blurred the lines between work and personal life, resulting in more personal information becoming accessible. </w:t>
      </w:r>
      <w:r w:rsidR="001946A8" w:rsidRPr="00682B89">
        <w:rPr>
          <w:rFonts w:ascii="Times New Roman" w:hAnsi="Times New Roman" w:cs="Times New Roman"/>
          <w:sz w:val="24"/>
          <w:szCs w:val="24"/>
        </w:rPr>
        <w:t>The research on the use of social media in the hiring process sought to establish how important social media was in hiring candidates for a given job</w:t>
      </w:r>
      <w:r w:rsidR="001809A9" w:rsidRPr="00682B89">
        <w:rPr>
          <w:rFonts w:ascii="Times New Roman" w:hAnsi="Times New Roman" w:cs="Times New Roman"/>
          <w:sz w:val="24"/>
          <w:szCs w:val="24"/>
        </w:rPr>
        <w:t xml:space="preserve"> (</w:t>
      </w:r>
      <w:r w:rsidR="001809A9" w:rsidRPr="00682B89">
        <w:rPr>
          <w:rFonts w:ascii="Times New Roman" w:hAnsi="Times New Roman" w:cs="Times New Roman"/>
          <w:color w:val="222222"/>
          <w:sz w:val="24"/>
          <w:szCs w:val="24"/>
          <w:shd w:val="clear" w:color="auto" w:fill="FFFFFF"/>
        </w:rPr>
        <w:t>Villeda et al., 2019)</w:t>
      </w:r>
      <w:r w:rsidR="001946A8" w:rsidRPr="00682B89">
        <w:rPr>
          <w:rFonts w:ascii="Times New Roman" w:hAnsi="Times New Roman" w:cs="Times New Roman"/>
          <w:sz w:val="24"/>
          <w:szCs w:val="24"/>
        </w:rPr>
        <w:t xml:space="preserve">. </w:t>
      </w:r>
      <w:r w:rsidR="00E0548C" w:rsidRPr="00682B89">
        <w:rPr>
          <w:rFonts w:ascii="Times New Roman" w:hAnsi="Times New Roman" w:cs="Times New Roman"/>
          <w:sz w:val="24"/>
          <w:szCs w:val="24"/>
        </w:rPr>
        <w:t xml:space="preserve">In this study, university students formed the </w:t>
      </w:r>
      <w:r w:rsidR="00745C47" w:rsidRPr="00682B89">
        <w:rPr>
          <w:rFonts w:ascii="Times New Roman" w:hAnsi="Times New Roman" w:cs="Times New Roman"/>
          <w:sz w:val="24"/>
          <w:szCs w:val="24"/>
        </w:rPr>
        <w:t xml:space="preserve">primary part of the </w:t>
      </w:r>
      <w:r w:rsidR="00E0548C" w:rsidRPr="00682B89">
        <w:rPr>
          <w:rFonts w:ascii="Times New Roman" w:hAnsi="Times New Roman" w:cs="Times New Roman"/>
          <w:sz w:val="24"/>
          <w:szCs w:val="24"/>
        </w:rPr>
        <w:t xml:space="preserve">study sample for the researchers to obtain the data they needed. </w:t>
      </w:r>
      <w:r w:rsidRPr="00682B89">
        <w:rPr>
          <w:rFonts w:ascii="Times New Roman" w:hAnsi="Times New Roman" w:cs="Times New Roman"/>
          <w:sz w:val="24"/>
          <w:szCs w:val="24"/>
        </w:rPr>
        <w:t>The way people interact has changed dramatically as a result of social media sites. Companies took advantage of their popularity by adding them to their recruitment and hiring process.</w:t>
      </w:r>
      <w:r w:rsidR="00C60AAE" w:rsidRPr="00682B89">
        <w:rPr>
          <w:rFonts w:ascii="Times New Roman" w:hAnsi="Times New Roman" w:cs="Times New Roman"/>
          <w:sz w:val="24"/>
          <w:szCs w:val="24"/>
        </w:rPr>
        <w:t xml:space="preserve"> This technique has become common because hiring the wrong staff is expensive. Additionally, companies want to ensure they hire the best people. As a result, firms use social media as a strategic tool to be on the competitive edge. </w:t>
      </w:r>
    </w:p>
    <w:p w:rsidR="007275F3"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The usage of social media in the hiring process is deemed a beneficial technique by many authors. Other authors are skeptical of its use in selection to analyze and screen applicants</w:t>
      </w:r>
      <w:r w:rsidR="001809A9" w:rsidRPr="00682B89">
        <w:rPr>
          <w:rFonts w:ascii="Times New Roman" w:hAnsi="Times New Roman" w:cs="Times New Roman"/>
          <w:sz w:val="24"/>
          <w:szCs w:val="24"/>
        </w:rPr>
        <w:t xml:space="preserve"> (</w:t>
      </w:r>
      <w:r w:rsidR="00682B89" w:rsidRPr="00682B89">
        <w:rPr>
          <w:rFonts w:ascii="Times New Roman" w:hAnsi="Times New Roman" w:cs="Times New Roman"/>
          <w:color w:val="222222"/>
          <w:sz w:val="24"/>
          <w:szCs w:val="24"/>
          <w:shd w:val="clear" w:color="auto" w:fill="FFFFFF"/>
        </w:rPr>
        <w:t>Gelinas</w:t>
      </w:r>
      <w:r w:rsidR="001809A9" w:rsidRPr="00682B89">
        <w:rPr>
          <w:rFonts w:ascii="Times New Roman" w:hAnsi="Times New Roman" w:cs="Times New Roman"/>
          <w:color w:val="222222"/>
          <w:sz w:val="24"/>
          <w:szCs w:val="24"/>
          <w:shd w:val="clear" w:color="auto" w:fill="FFFFFF"/>
        </w:rPr>
        <w:t xml:space="preserve"> et al., 201</w:t>
      </w:r>
      <w:r w:rsidR="00682B89" w:rsidRPr="00682B89">
        <w:rPr>
          <w:rFonts w:ascii="Times New Roman" w:hAnsi="Times New Roman" w:cs="Times New Roman"/>
          <w:color w:val="222222"/>
          <w:sz w:val="24"/>
          <w:szCs w:val="24"/>
          <w:shd w:val="clear" w:color="auto" w:fill="FFFFFF"/>
        </w:rPr>
        <w:t>7</w:t>
      </w:r>
      <w:r w:rsidR="001809A9" w:rsidRPr="00682B89">
        <w:rPr>
          <w:rFonts w:ascii="Times New Roman" w:hAnsi="Times New Roman" w:cs="Times New Roman"/>
          <w:color w:val="222222"/>
          <w:sz w:val="24"/>
          <w:szCs w:val="24"/>
          <w:shd w:val="clear" w:color="auto" w:fill="FFFFFF"/>
        </w:rPr>
        <w:t>)</w:t>
      </w:r>
      <w:r w:rsidRPr="00682B89">
        <w:rPr>
          <w:rFonts w:ascii="Times New Roman" w:hAnsi="Times New Roman" w:cs="Times New Roman"/>
          <w:sz w:val="24"/>
          <w:szCs w:val="24"/>
        </w:rPr>
        <w:t>. The authors feel that this method has more dangers than gains since there are insufficient studies on the effect of social media in the selection process.</w:t>
      </w:r>
      <w:r w:rsidR="00822667" w:rsidRPr="00682B89">
        <w:rPr>
          <w:rFonts w:ascii="Times New Roman" w:hAnsi="Times New Roman" w:cs="Times New Roman"/>
          <w:sz w:val="24"/>
          <w:szCs w:val="24"/>
        </w:rPr>
        <w:t xml:space="preserve"> The researchers formulated three questions to help them access the information they needed from the respondents. First, they would ask their respondents about their awareness of the method of selection. Second, the researchers inquired whether the study subjects believed their social media profiles reflected their personality and professional potential. Lastly, the researchers investigated respondents' opinions on the legality and ethical qualifications of the method.</w:t>
      </w:r>
    </w:p>
    <w:p w:rsidR="001946A8"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lastRenderedPageBreak/>
        <w:t>Recruiters feel that Facebook offers enough information about candidates' soft skills and social attributes. Therefore, it is the most popular and widely utilized social media in their recruitment process. There are discussions about how this strategy might assist or harm businesses considering some legal and ethical issues that may arise. It's crucial to know how much information a social media profile analysis provides in terms of quantity and quality, as well as the procedure's impartiality.</w:t>
      </w:r>
    </w:p>
    <w:p w:rsidR="00495CED"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Companies currently face a high employee turnover rate; thus, they attempt to cut expenses by investing in improved recruitment methods</w:t>
      </w:r>
      <w:r w:rsidR="001809A9" w:rsidRPr="00682B89">
        <w:rPr>
          <w:rFonts w:ascii="Times New Roman" w:hAnsi="Times New Roman" w:cs="Times New Roman"/>
          <w:sz w:val="24"/>
          <w:szCs w:val="24"/>
        </w:rPr>
        <w:t xml:space="preserve"> (</w:t>
      </w:r>
      <w:r w:rsidR="001809A9" w:rsidRPr="00682B89">
        <w:rPr>
          <w:rFonts w:ascii="Times New Roman" w:hAnsi="Times New Roman" w:cs="Times New Roman"/>
          <w:color w:val="222222"/>
          <w:sz w:val="24"/>
          <w:szCs w:val="24"/>
          <w:shd w:val="clear" w:color="auto" w:fill="FFFFFF"/>
        </w:rPr>
        <w:t>Villeda et al., 2019)</w:t>
      </w:r>
      <w:r w:rsidRPr="00682B89">
        <w:rPr>
          <w:rFonts w:ascii="Times New Roman" w:hAnsi="Times New Roman" w:cs="Times New Roman"/>
          <w:sz w:val="24"/>
          <w:szCs w:val="24"/>
        </w:rPr>
        <w:t xml:space="preserve">. Companies utilize social media selection to avoid employing the unsuitable individual and the consequences of poor productivity, poor behavior, and a tense workplace environment. The academic </w:t>
      </w:r>
      <w:r w:rsidR="00E0548C" w:rsidRPr="00682B89">
        <w:rPr>
          <w:rFonts w:ascii="Times New Roman" w:hAnsi="Times New Roman" w:cs="Times New Roman"/>
          <w:sz w:val="24"/>
          <w:szCs w:val="24"/>
        </w:rPr>
        <w:t xml:space="preserve">research found that most respondents do not update their social media regularly despite the perception that social media gained popularity among many people. Most of these students asserted that they were aware that this selection method was a reality in recent times. </w:t>
      </w:r>
    </w:p>
    <w:p w:rsidR="00822667" w:rsidRPr="00682B89" w:rsidRDefault="00F14953" w:rsidP="00682B89">
      <w:pPr>
        <w:spacing w:line="480" w:lineRule="auto"/>
        <w:ind w:firstLine="720"/>
        <w:jc w:val="center"/>
        <w:rPr>
          <w:rFonts w:ascii="Times New Roman" w:hAnsi="Times New Roman" w:cs="Times New Roman"/>
          <w:b/>
          <w:bCs/>
          <w:sz w:val="24"/>
          <w:szCs w:val="24"/>
        </w:rPr>
      </w:pPr>
      <w:r w:rsidRPr="00682B89">
        <w:rPr>
          <w:rFonts w:ascii="Times New Roman" w:hAnsi="Times New Roman" w:cs="Times New Roman"/>
          <w:b/>
          <w:bCs/>
          <w:sz w:val="24"/>
          <w:szCs w:val="24"/>
        </w:rPr>
        <w:t>Legal Issues Related to social media Hiring Process</w:t>
      </w:r>
    </w:p>
    <w:p w:rsidR="00854BF8"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Although material uploaded on the Internet is deemed public, several legal systems prohibit persons making hiring choices from consulting certain sorts of information</w:t>
      </w:r>
      <w:r w:rsidR="001809A9" w:rsidRPr="00682B89">
        <w:rPr>
          <w:rFonts w:ascii="Times New Roman" w:hAnsi="Times New Roman" w:cs="Times New Roman"/>
          <w:sz w:val="24"/>
          <w:szCs w:val="24"/>
        </w:rPr>
        <w:t xml:space="preserve"> (</w:t>
      </w:r>
      <w:r w:rsidR="001809A9" w:rsidRPr="00682B89">
        <w:rPr>
          <w:rFonts w:ascii="Times New Roman" w:hAnsi="Times New Roman" w:cs="Times New Roman"/>
          <w:color w:val="222222"/>
          <w:sz w:val="24"/>
          <w:szCs w:val="24"/>
          <w:shd w:val="clear" w:color="auto" w:fill="FFFFFF"/>
        </w:rPr>
        <w:t>Hosain, 2020)</w:t>
      </w:r>
      <w:r w:rsidRPr="00682B89">
        <w:rPr>
          <w:rFonts w:ascii="Times New Roman" w:hAnsi="Times New Roman" w:cs="Times New Roman"/>
          <w:sz w:val="24"/>
          <w:szCs w:val="24"/>
        </w:rPr>
        <w:t>. First, the "possibility of discrimination" has become a matter of concern, because employment discrimination based on such things as gender, age, relationship status, ethnicity, impairment, is outlawed in the Western world.  The reason is that this personal information on the applicant's profiles that the employer sees may subconsciously impact their judgment.</w:t>
      </w:r>
    </w:p>
    <w:p w:rsidR="000F08D1"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lastRenderedPageBreak/>
        <w:t xml:space="preserve">The boundaries of privacy are complex to describe legally. As a result, some courts support the applicants' privacy rights, whereas others argue that people accept the danger of their private details becoming public while communicating with others. </w:t>
      </w:r>
    </w:p>
    <w:p w:rsidR="00151CBF"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Another question is whether companies should seek permission from candidates, or at the very least inform them, before viewing their social media accounts to assess them.</w:t>
      </w:r>
      <w:r w:rsidR="000F08D1" w:rsidRPr="00682B89">
        <w:rPr>
          <w:rFonts w:ascii="Times New Roman" w:hAnsi="Times New Roman" w:cs="Times New Roman"/>
          <w:sz w:val="24"/>
          <w:szCs w:val="24"/>
        </w:rPr>
        <w:t xml:space="preserve"> In addition, while workers may be worried about companies accessing </w:t>
      </w:r>
      <w:r w:rsidR="0006526F" w:rsidRPr="00682B89">
        <w:rPr>
          <w:rFonts w:ascii="Times New Roman" w:hAnsi="Times New Roman" w:cs="Times New Roman"/>
          <w:sz w:val="24"/>
          <w:szCs w:val="24"/>
        </w:rPr>
        <w:t>content,</w:t>
      </w:r>
      <w:r w:rsidR="000F08D1" w:rsidRPr="00682B89">
        <w:rPr>
          <w:rFonts w:ascii="Times New Roman" w:hAnsi="Times New Roman" w:cs="Times New Roman"/>
          <w:sz w:val="24"/>
          <w:szCs w:val="24"/>
        </w:rPr>
        <w:t xml:space="preserve"> they thought was private or unlikely to be considered by employers, employers may also face hazards in searching for data available online. The use of social media by a potential or present employer in conjunction with employment may expose the employer to legal risk in some situations.</w:t>
      </w:r>
    </w:p>
    <w:p w:rsidR="00095BCD"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Generally, determining the veracity of the data obtained is challenging because it may be erroneous or misinterpreted</w:t>
      </w:r>
      <w:r w:rsidR="001809A9" w:rsidRPr="00682B89">
        <w:rPr>
          <w:rFonts w:ascii="Times New Roman" w:hAnsi="Times New Roman" w:cs="Times New Roman"/>
          <w:sz w:val="24"/>
          <w:szCs w:val="24"/>
        </w:rPr>
        <w:t xml:space="preserve"> (</w:t>
      </w:r>
      <w:r w:rsidR="00682B89" w:rsidRPr="00682B89">
        <w:rPr>
          <w:rFonts w:ascii="Times New Roman" w:hAnsi="Times New Roman" w:cs="Times New Roman"/>
          <w:color w:val="222222"/>
          <w:sz w:val="24"/>
          <w:szCs w:val="24"/>
          <w:shd w:val="clear" w:color="auto" w:fill="FFFFFF"/>
        </w:rPr>
        <w:t>Gelinas et al., 2017</w:t>
      </w:r>
      <w:r w:rsidR="001809A9" w:rsidRPr="00682B89">
        <w:rPr>
          <w:rFonts w:ascii="Times New Roman" w:hAnsi="Times New Roman" w:cs="Times New Roman"/>
          <w:color w:val="222222"/>
          <w:sz w:val="24"/>
          <w:szCs w:val="24"/>
          <w:shd w:val="clear" w:color="auto" w:fill="FFFFFF"/>
        </w:rPr>
        <w:t>)</w:t>
      </w:r>
      <w:r w:rsidRPr="00682B89">
        <w:rPr>
          <w:rFonts w:ascii="Times New Roman" w:hAnsi="Times New Roman" w:cs="Times New Roman"/>
          <w:sz w:val="24"/>
          <w:szCs w:val="24"/>
        </w:rPr>
        <w:t>. Do other concerns arise in this context, such as the extent to which the candidates' hobbies or book preferences can be factored into their assessment? In this context, it may be unjustifiable to judge an individual wrongly by assuming that what they post on social media describes their ideologies. Again, at times, the applicant’s social media activities may provide bearing to the performance they are likely to deliver making this topic hard to describe.</w:t>
      </w:r>
    </w:p>
    <w:p w:rsidR="00A50AA3"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Sometimes, background checks on the consumer reporting agencies (CRAs) may find employers liable for infiltrating people’s personal information in the hiring process</w:t>
      </w:r>
      <w:r w:rsidR="00682B89" w:rsidRPr="00682B89">
        <w:rPr>
          <w:rFonts w:ascii="Times New Roman" w:hAnsi="Times New Roman" w:cs="Times New Roman"/>
          <w:sz w:val="24"/>
          <w:szCs w:val="24"/>
        </w:rPr>
        <w:t xml:space="preserve"> (</w:t>
      </w:r>
      <w:r w:rsidR="00682B89" w:rsidRPr="00682B89">
        <w:rPr>
          <w:rFonts w:ascii="Times New Roman" w:hAnsi="Times New Roman" w:cs="Times New Roman"/>
          <w:color w:val="222222"/>
          <w:sz w:val="24"/>
          <w:szCs w:val="24"/>
          <w:shd w:val="clear" w:color="auto" w:fill="FFFFFF"/>
        </w:rPr>
        <w:t>Vosen, 2021)</w:t>
      </w:r>
      <w:r w:rsidRPr="00682B89">
        <w:rPr>
          <w:rFonts w:ascii="Times New Roman" w:hAnsi="Times New Roman" w:cs="Times New Roman"/>
          <w:sz w:val="24"/>
          <w:szCs w:val="24"/>
        </w:rPr>
        <w:t xml:space="preserve">. This happens when the employers do social media investigations indirectly using organizations such as CRAs. This is done to safeguard the company from lawsuits by not collecting information about a protected status. A consumer reporting agency, on the other hand, must follow FCRA standards, such as notifying employers that they may get a consumer report </w:t>
      </w:r>
      <w:r w:rsidRPr="00682B89">
        <w:rPr>
          <w:rFonts w:ascii="Times New Roman" w:hAnsi="Times New Roman" w:cs="Times New Roman"/>
          <w:sz w:val="24"/>
          <w:szCs w:val="24"/>
        </w:rPr>
        <w:lastRenderedPageBreak/>
        <w:t>for work purposes. Therefore, when thorough investigations are conducted, the company may finally get caught up in the middle of a law violation.</w:t>
      </w:r>
    </w:p>
    <w:p w:rsidR="00745C47" w:rsidRPr="00682B89" w:rsidRDefault="00F14953" w:rsidP="00682B89">
      <w:pPr>
        <w:spacing w:line="480" w:lineRule="auto"/>
        <w:ind w:firstLine="720"/>
        <w:jc w:val="center"/>
        <w:rPr>
          <w:rFonts w:ascii="Times New Roman" w:hAnsi="Times New Roman" w:cs="Times New Roman"/>
          <w:b/>
          <w:bCs/>
          <w:sz w:val="24"/>
          <w:szCs w:val="24"/>
        </w:rPr>
      </w:pPr>
      <w:r w:rsidRPr="00682B89">
        <w:rPr>
          <w:rFonts w:ascii="Times New Roman" w:hAnsi="Times New Roman" w:cs="Times New Roman"/>
          <w:b/>
          <w:bCs/>
          <w:sz w:val="24"/>
          <w:szCs w:val="24"/>
        </w:rPr>
        <w:t>Specific Examples</w:t>
      </w:r>
    </w:p>
    <w:p w:rsidR="00095BCD"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 xml:space="preserve">Several examples exist that could have legal implications on the hiring agency. For example, some of the respondents in the research argued that </w:t>
      </w:r>
      <w:r w:rsidR="00590857" w:rsidRPr="00682B89">
        <w:rPr>
          <w:rFonts w:ascii="Times New Roman" w:hAnsi="Times New Roman" w:cs="Times New Roman"/>
          <w:sz w:val="24"/>
          <w:szCs w:val="24"/>
        </w:rPr>
        <w:t xml:space="preserve">their social media platforms had pictures involving alcohol and parties. In addition, some asserted that they possessed some embarrassing photos and inappropriate posts. These examples imply that there exists a possibility of an individual seeking compensation for violation of his private space in case they feel embarrassed by the employer's comments on their social media dealings. </w:t>
      </w:r>
    </w:p>
    <w:p w:rsidR="00590857"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Some respondents argued that using social media to determine a person's qualification for a job would be an unethical and unlawful invasion of privacy. These people believed that Facebook could not give enough evidence on whom they were. These responses indicate that the likelihood of such people seeking justice against a company for misuse of their social media data would be high. Therefore, the recruiter may be met with civil suits from dissatisfied applicants when they certainly believe that they were denied justice in the selection process.</w:t>
      </w:r>
    </w:p>
    <w:p w:rsidR="00A50AA3"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In one instance, an applicant was denied employment for a position for which he was more than competent. During the inquiry, a committee member discovered his website mentioning religious subjects, particularly comments that challenged the evolution theory. In that case, the court determined that there existed a substantive dispute on whether religion played a role in the firm's refusal to recruit the plaintiff.</w:t>
      </w:r>
    </w:p>
    <w:p w:rsidR="0006526F" w:rsidRPr="00682B89" w:rsidRDefault="00F14953" w:rsidP="00682B89">
      <w:pPr>
        <w:spacing w:line="480" w:lineRule="auto"/>
        <w:ind w:firstLine="720"/>
        <w:jc w:val="center"/>
        <w:rPr>
          <w:rFonts w:ascii="Times New Roman" w:hAnsi="Times New Roman" w:cs="Times New Roman"/>
          <w:b/>
          <w:bCs/>
          <w:sz w:val="24"/>
          <w:szCs w:val="24"/>
        </w:rPr>
      </w:pPr>
      <w:r w:rsidRPr="00682B89">
        <w:rPr>
          <w:rFonts w:ascii="Times New Roman" w:hAnsi="Times New Roman" w:cs="Times New Roman"/>
          <w:b/>
          <w:bCs/>
          <w:sz w:val="24"/>
          <w:szCs w:val="24"/>
        </w:rPr>
        <w:t>Comparison of Results</w:t>
      </w:r>
    </w:p>
    <w:p w:rsidR="0006526F"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lastRenderedPageBreak/>
        <w:t xml:space="preserve">The findings of my poll align extensively with the findings of the academic research on the legal and ethical implications of using social media for hiring purposes. In both cases, several respondents expressed their doubts on the capabilities of the companies to maintain data confidentiality after using it to make hiring decisions. Although some respondents seemed open to employers using people's private social life, most of them maintained </w:t>
      </w:r>
      <w:r w:rsidR="00495CED" w:rsidRPr="00682B89">
        <w:rPr>
          <w:rFonts w:ascii="Times New Roman" w:hAnsi="Times New Roman" w:cs="Times New Roman"/>
          <w:sz w:val="24"/>
          <w:szCs w:val="24"/>
        </w:rPr>
        <w:t>that recruiters failed to guarantee</w:t>
      </w:r>
      <w:r w:rsidRPr="00682B89">
        <w:rPr>
          <w:rFonts w:ascii="Times New Roman" w:hAnsi="Times New Roman" w:cs="Times New Roman"/>
          <w:sz w:val="24"/>
          <w:szCs w:val="24"/>
        </w:rPr>
        <w:t xml:space="preserve"> that their data w</w:t>
      </w:r>
      <w:r w:rsidR="00495CED" w:rsidRPr="00682B89">
        <w:rPr>
          <w:rFonts w:ascii="Times New Roman" w:hAnsi="Times New Roman" w:cs="Times New Roman"/>
          <w:sz w:val="24"/>
          <w:szCs w:val="24"/>
        </w:rPr>
        <w:t>ould</w:t>
      </w:r>
      <w:r w:rsidRPr="00682B89">
        <w:rPr>
          <w:rFonts w:ascii="Times New Roman" w:hAnsi="Times New Roman" w:cs="Times New Roman"/>
          <w:sz w:val="24"/>
          <w:szCs w:val="24"/>
        </w:rPr>
        <w:t xml:space="preserve"> not </w:t>
      </w:r>
      <w:r w:rsidR="00495CED" w:rsidRPr="00682B89">
        <w:rPr>
          <w:rFonts w:ascii="Times New Roman" w:hAnsi="Times New Roman" w:cs="Times New Roman"/>
          <w:sz w:val="24"/>
          <w:szCs w:val="24"/>
        </w:rPr>
        <w:t xml:space="preserve">be </w:t>
      </w:r>
      <w:r w:rsidRPr="00682B89">
        <w:rPr>
          <w:rFonts w:ascii="Times New Roman" w:hAnsi="Times New Roman" w:cs="Times New Roman"/>
          <w:sz w:val="24"/>
          <w:szCs w:val="24"/>
        </w:rPr>
        <w:t>leaked to unauthorized persons</w:t>
      </w:r>
      <w:r w:rsidR="00495CED" w:rsidRPr="00682B89">
        <w:rPr>
          <w:rFonts w:ascii="Times New Roman" w:hAnsi="Times New Roman" w:cs="Times New Roman"/>
          <w:sz w:val="24"/>
          <w:szCs w:val="24"/>
        </w:rPr>
        <w:t>.</w:t>
      </w:r>
    </w:p>
    <w:p w:rsidR="00495CED"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Secondly, the majority of my respondents asserted that Facebook would provide an insight into one's character. This was still the case with the academic research where 73.6 percent of the study participants agreed that what people post on social media platforms may reflect an extent their behavior. However, in both studies, some of the participants indicated that they could not take a side on whether or not it would be go</w:t>
      </w:r>
      <w:r w:rsidR="00745C47" w:rsidRPr="00682B89">
        <w:rPr>
          <w:rFonts w:ascii="Times New Roman" w:hAnsi="Times New Roman" w:cs="Times New Roman"/>
          <w:sz w:val="24"/>
          <w:szCs w:val="24"/>
        </w:rPr>
        <w:t>o</w:t>
      </w:r>
      <w:r w:rsidRPr="00682B89">
        <w:rPr>
          <w:rFonts w:ascii="Times New Roman" w:hAnsi="Times New Roman" w:cs="Times New Roman"/>
          <w:sz w:val="24"/>
          <w:szCs w:val="24"/>
        </w:rPr>
        <w:t>d to use social media to obtain information on an applicant’s competencies and values.</w:t>
      </w:r>
    </w:p>
    <w:p w:rsidR="00745C47" w:rsidRPr="00682B89" w:rsidRDefault="00F14953" w:rsidP="00682B89">
      <w:pPr>
        <w:spacing w:line="480" w:lineRule="auto"/>
        <w:ind w:firstLine="720"/>
        <w:jc w:val="center"/>
        <w:rPr>
          <w:rFonts w:ascii="Times New Roman" w:hAnsi="Times New Roman" w:cs="Times New Roman"/>
          <w:b/>
          <w:bCs/>
          <w:sz w:val="24"/>
          <w:szCs w:val="24"/>
        </w:rPr>
      </w:pPr>
      <w:r w:rsidRPr="00682B89">
        <w:rPr>
          <w:rFonts w:ascii="Times New Roman" w:hAnsi="Times New Roman" w:cs="Times New Roman"/>
          <w:b/>
          <w:bCs/>
          <w:sz w:val="24"/>
          <w:szCs w:val="24"/>
        </w:rPr>
        <w:t>Recommendations and Findings Assessment</w:t>
      </w:r>
    </w:p>
    <w:p w:rsidR="00745C47"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t xml:space="preserve">Going by the responses given by the respondents, one can make several evaluation conclusions. First, </w:t>
      </w:r>
      <w:r w:rsidR="00476D06" w:rsidRPr="00682B89">
        <w:rPr>
          <w:rFonts w:ascii="Times New Roman" w:hAnsi="Times New Roman" w:cs="Times New Roman"/>
          <w:sz w:val="24"/>
          <w:szCs w:val="24"/>
        </w:rPr>
        <w:t>the usage of social media in recruiting employees is an approach that has yet to be thoroughly researched</w:t>
      </w:r>
      <w:r w:rsidR="00682B89" w:rsidRPr="00682B89">
        <w:rPr>
          <w:rFonts w:ascii="Times New Roman" w:hAnsi="Times New Roman" w:cs="Times New Roman"/>
          <w:sz w:val="24"/>
          <w:szCs w:val="24"/>
        </w:rPr>
        <w:t xml:space="preserve"> (</w:t>
      </w:r>
      <w:r w:rsidR="00682B89" w:rsidRPr="00682B89">
        <w:rPr>
          <w:rFonts w:ascii="Times New Roman" w:hAnsi="Times New Roman" w:cs="Times New Roman"/>
          <w:color w:val="222222"/>
          <w:sz w:val="24"/>
          <w:szCs w:val="24"/>
          <w:shd w:val="clear" w:color="auto" w:fill="FFFFFF"/>
        </w:rPr>
        <w:t>Lam, 2016)</w:t>
      </w:r>
      <w:r w:rsidR="00476D06" w:rsidRPr="00682B89">
        <w:rPr>
          <w:rFonts w:ascii="Times New Roman" w:hAnsi="Times New Roman" w:cs="Times New Roman"/>
          <w:sz w:val="24"/>
          <w:szCs w:val="24"/>
        </w:rPr>
        <w:t>. It is viewed with skepticism, and numerous legal and ethical difficulties continue to arise. Secondly, people must be especially cautious regarding their online activities, ensuring that their online identity reflects who they are to avoid providing companies with incorrect information.</w:t>
      </w:r>
      <w:r w:rsidR="00EC7609" w:rsidRPr="00682B89">
        <w:rPr>
          <w:rFonts w:ascii="Times New Roman" w:hAnsi="Times New Roman" w:cs="Times New Roman"/>
          <w:sz w:val="24"/>
          <w:szCs w:val="24"/>
        </w:rPr>
        <w:t xml:space="preserve"> From the research, it is clear that</w:t>
      </w:r>
      <w:r w:rsidR="00A07F90" w:rsidRPr="00682B89">
        <w:rPr>
          <w:rFonts w:ascii="Times New Roman" w:hAnsi="Times New Roman" w:cs="Times New Roman"/>
          <w:sz w:val="24"/>
          <w:szCs w:val="24"/>
        </w:rPr>
        <w:t xml:space="preserve"> most people have accepted social media scrutiny as part of employment requirements by a majority of employers. Therefore, public education must be undertaken to help enhance awareness of individuals' rights and possible actions one can take when their privacy is violated.</w:t>
      </w:r>
    </w:p>
    <w:p w:rsidR="00A07F90"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lastRenderedPageBreak/>
        <w:t>From the obtained responses, people are likely to adopt ways to ensure that their social media platforms show the positive side of their lives by carefully evaluating what they post. As a result, employers may be misguided to make recruitment choices that are not well thought</w:t>
      </w:r>
      <w:r w:rsidR="00682B89" w:rsidRPr="00682B89">
        <w:rPr>
          <w:rFonts w:ascii="Times New Roman" w:hAnsi="Times New Roman" w:cs="Times New Roman"/>
          <w:sz w:val="24"/>
          <w:szCs w:val="24"/>
        </w:rPr>
        <w:t xml:space="preserve"> (</w:t>
      </w:r>
      <w:r w:rsidR="00682B89" w:rsidRPr="00682B89">
        <w:rPr>
          <w:rFonts w:ascii="Times New Roman" w:hAnsi="Times New Roman" w:cs="Times New Roman"/>
          <w:color w:val="222222"/>
          <w:sz w:val="24"/>
          <w:szCs w:val="24"/>
          <w:shd w:val="clear" w:color="auto" w:fill="FFFFFF"/>
        </w:rPr>
        <w:t>Lam, 2016)</w:t>
      </w:r>
      <w:r w:rsidRPr="00682B89">
        <w:rPr>
          <w:rFonts w:ascii="Times New Roman" w:hAnsi="Times New Roman" w:cs="Times New Roman"/>
          <w:sz w:val="24"/>
          <w:szCs w:val="24"/>
        </w:rPr>
        <w:t xml:space="preserve">. </w:t>
      </w:r>
      <w:r w:rsidR="00EC7609" w:rsidRPr="00682B89">
        <w:rPr>
          <w:rFonts w:ascii="Times New Roman" w:hAnsi="Times New Roman" w:cs="Times New Roman"/>
          <w:sz w:val="24"/>
          <w:szCs w:val="24"/>
        </w:rPr>
        <w:t xml:space="preserve">Furthermore, organizations must exercise caution if they choose to include social media in their employment process. It's important to be informed of the regulations that apply to this situation, as well as how applicants will react to it. Firms must adopt formal and explicit procedures to attain a more equitable approach. In ensuring that employees' data is not used inappropriately by the hirers, the government should formulate stringent rules that seek to assure data confidentiality. Companies should also set internal ethical values that restrict the human resource departments from engaging in ethically wrong recruitment activities. </w:t>
      </w:r>
    </w:p>
    <w:p w:rsidR="00A07F90" w:rsidRPr="00682B89" w:rsidRDefault="00F14953" w:rsidP="00682B89">
      <w:pPr>
        <w:spacing w:line="480" w:lineRule="auto"/>
        <w:ind w:firstLine="720"/>
        <w:rPr>
          <w:rFonts w:ascii="Times New Roman" w:hAnsi="Times New Roman" w:cs="Times New Roman"/>
          <w:sz w:val="24"/>
          <w:szCs w:val="24"/>
        </w:rPr>
      </w:pPr>
      <w:r w:rsidRPr="00682B89">
        <w:rPr>
          <w:rFonts w:ascii="Times New Roman" w:hAnsi="Times New Roman" w:cs="Times New Roman"/>
          <w:sz w:val="24"/>
          <w:szCs w:val="24"/>
        </w:rPr>
        <w:br w:type="page"/>
      </w:r>
    </w:p>
    <w:p w:rsidR="00EC7609" w:rsidRPr="00682B89" w:rsidRDefault="00F14953" w:rsidP="00682B89">
      <w:pPr>
        <w:spacing w:line="480" w:lineRule="auto"/>
        <w:ind w:firstLine="720"/>
        <w:jc w:val="center"/>
        <w:rPr>
          <w:rFonts w:ascii="Times New Roman" w:hAnsi="Times New Roman" w:cs="Times New Roman"/>
          <w:sz w:val="24"/>
          <w:szCs w:val="24"/>
        </w:rPr>
      </w:pPr>
      <w:r w:rsidRPr="00682B89">
        <w:rPr>
          <w:rFonts w:ascii="Times New Roman" w:hAnsi="Times New Roman" w:cs="Times New Roman"/>
          <w:sz w:val="24"/>
          <w:szCs w:val="24"/>
        </w:rPr>
        <w:lastRenderedPageBreak/>
        <w:t>References</w:t>
      </w:r>
    </w:p>
    <w:p w:rsidR="00682B89" w:rsidRPr="00682B89" w:rsidRDefault="00682B89" w:rsidP="00682B89">
      <w:pPr>
        <w:spacing w:line="480" w:lineRule="auto"/>
        <w:ind w:left="720" w:hanging="720"/>
        <w:rPr>
          <w:rFonts w:ascii="Times New Roman" w:hAnsi="Times New Roman" w:cs="Times New Roman"/>
          <w:color w:val="222222"/>
          <w:sz w:val="24"/>
          <w:szCs w:val="24"/>
          <w:shd w:val="clear" w:color="auto" w:fill="FFFFFF"/>
        </w:rPr>
      </w:pPr>
      <w:r w:rsidRPr="00682B89">
        <w:rPr>
          <w:rFonts w:ascii="Times New Roman" w:hAnsi="Times New Roman" w:cs="Times New Roman"/>
          <w:color w:val="222222"/>
          <w:sz w:val="24"/>
          <w:szCs w:val="24"/>
          <w:shd w:val="clear" w:color="auto" w:fill="FFFFFF"/>
        </w:rPr>
        <w:t>Gelinas, L., Pierce, R., Winkler, S., Cohen, I. G., Lynch, H. F., &amp; Bierer, B. E. (2017). Using social media as a research recruitment tool: ethical issues and recommendations. </w:t>
      </w:r>
      <w:r w:rsidRPr="00682B89">
        <w:rPr>
          <w:rFonts w:ascii="Times New Roman" w:hAnsi="Times New Roman" w:cs="Times New Roman"/>
          <w:i/>
          <w:iCs/>
          <w:color w:val="222222"/>
          <w:sz w:val="24"/>
          <w:szCs w:val="24"/>
          <w:shd w:val="clear" w:color="auto" w:fill="FFFFFF"/>
        </w:rPr>
        <w:t>The American Journal of Bioethics</w:t>
      </w:r>
      <w:r w:rsidRPr="00682B89">
        <w:rPr>
          <w:rFonts w:ascii="Times New Roman" w:hAnsi="Times New Roman" w:cs="Times New Roman"/>
          <w:color w:val="222222"/>
          <w:sz w:val="24"/>
          <w:szCs w:val="24"/>
          <w:shd w:val="clear" w:color="auto" w:fill="FFFFFF"/>
        </w:rPr>
        <w:t>, </w:t>
      </w:r>
      <w:r w:rsidRPr="00682B89">
        <w:rPr>
          <w:rFonts w:ascii="Times New Roman" w:hAnsi="Times New Roman" w:cs="Times New Roman"/>
          <w:i/>
          <w:iCs/>
          <w:color w:val="222222"/>
          <w:sz w:val="24"/>
          <w:szCs w:val="24"/>
          <w:shd w:val="clear" w:color="auto" w:fill="FFFFFF"/>
        </w:rPr>
        <w:t>17</w:t>
      </w:r>
      <w:r w:rsidRPr="00682B89">
        <w:rPr>
          <w:rFonts w:ascii="Times New Roman" w:hAnsi="Times New Roman" w:cs="Times New Roman"/>
          <w:color w:val="222222"/>
          <w:sz w:val="24"/>
          <w:szCs w:val="24"/>
          <w:shd w:val="clear" w:color="auto" w:fill="FFFFFF"/>
        </w:rPr>
        <w:t>(3), 3-14.</w:t>
      </w:r>
    </w:p>
    <w:p w:rsidR="00682B89" w:rsidRPr="00682B89" w:rsidRDefault="00682B89" w:rsidP="00682B89">
      <w:pPr>
        <w:spacing w:line="480" w:lineRule="auto"/>
        <w:ind w:left="720" w:hanging="720"/>
        <w:rPr>
          <w:rFonts w:ascii="Times New Roman" w:hAnsi="Times New Roman" w:cs="Times New Roman"/>
          <w:sz w:val="24"/>
          <w:szCs w:val="24"/>
        </w:rPr>
      </w:pPr>
      <w:r w:rsidRPr="00682B89">
        <w:rPr>
          <w:rFonts w:ascii="Times New Roman" w:hAnsi="Times New Roman" w:cs="Times New Roman"/>
          <w:color w:val="222222"/>
          <w:sz w:val="24"/>
          <w:szCs w:val="24"/>
          <w:shd w:val="clear" w:color="auto" w:fill="FFFFFF"/>
        </w:rPr>
        <w:t>Hosain, S. (2020). The role of social media on talent search and acquisition: Evidence from contemporary literature. </w:t>
      </w:r>
      <w:r w:rsidRPr="00682B89">
        <w:rPr>
          <w:rFonts w:ascii="Times New Roman" w:hAnsi="Times New Roman" w:cs="Times New Roman"/>
          <w:i/>
          <w:iCs/>
          <w:color w:val="222222"/>
          <w:sz w:val="24"/>
          <w:szCs w:val="24"/>
          <w:shd w:val="clear" w:color="auto" w:fill="FFFFFF"/>
        </w:rPr>
        <w:t>Journal of Intercultural Management</w:t>
      </w:r>
      <w:r w:rsidRPr="00682B89">
        <w:rPr>
          <w:rFonts w:ascii="Times New Roman" w:hAnsi="Times New Roman" w:cs="Times New Roman"/>
          <w:color w:val="222222"/>
          <w:sz w:val="24"/>
          <w:szCs w:val="24"/>
          <w:shd w:val="clear" w:color="auto" w:fill="FFFFFF"/>
        </w:rPr>
        <w:t>, </w:t>
      </w:r>
      <w:r w:rsidRPr="00682B89">
        <w:rPr>
          <w:rFonts w:ascii="Times New Roman" w:hAnsi="Times New Roman" w:cs="Times New Roman"/>
          <w:i/>
          <w:iCs/>
          <w:color w:val="222222"/>
          <w:sz w:val="24"/>
          <w:szCs w:val="24"/>
          <w:shd w:val="clear" w:color="auto" w:fill="FFFFFF"/>
        </w:rPr>
        <w:t>12</w:t>
      </w:r>
      <w:r w:rsidRPr="00682B89">
        <w:rPr>
          <w:rFonts w:ascii="Times New Roman" w:hAnsi="Times New Roman" w:cs="Times New Roman"/>
          <w:color w:val="222222"/>
          <w:sz w:val="24"/>
          <w:szCs w:val="24"/>
          <w:shd w:val="clear" w:color="auto" w:fill="FFFFFF"/>
        </w:rPr>
        <w:t>(1), 92-137.</w:t>
      </w:r>
    </w:p>
    <w:p w:rsidR="00682B89" w:rsidRPr="00682B89" w:rsidRDefault="00682B89" w:rsidP="00682B89">
      <w:pPr>
        <w:spacing w:line="480" w:lineRule="auto"/>
        <w:ind w:left="720" w:hanging="720"/>
        <w:rPr>
          <w:rFonts w:ascii="Times New Roman" w:hAnsi="Times New Roman" w:cs="Times New Roman"/>
          <w:color w:val="222222"/>
          <w:sz w:val="24"/>
          <w:szCs w:val="24"/>
          <w:shd w:val="clear" w:color="auto" w:fill="FFFFFF"/>
        </w:rPr>
      </w:pPr>
      <w:r w:rsidRPr="00682B89">
        <w:rPr>
          <w:rFonts w:ascii="Times New Roman" w:hAnsi="Times New Roman" w:cs="Times New Roman"/>
          <w:color w:val="222222"/>
          <w:sz w:val="24"/>
          <w:szCs w:val="24"/>
          <w:shd w:val="clear" w:color="auto" w:fill="FFFFFF"/>
        </w:rPr>
        <w:t>Lam, H. (2016). Social media dilemmas in the employment context. </w:t>
      </w:r>
      <w:r w:rsidRPr="00682B89">
        <w:rPr>
          <w:rFonts w:ascii="Times New Roman" w:hAnsi="Times New Roman" w:cs="Times New Roman"/>
          <w:i/>
          <w:iCs/>
          <w:color w:val="222222"/>
          <w:sz w:val="24"/>
          <w:szCs w:val="24"/>
          <w:shd w:val="clear" w:color="auto" w:fill="FFFFFF"/>
        </w:rPr>
        <w:t>Employee Relations</w:t>
      </w:r>
      <w:r w:rsidRPr="00682B89">
        <w:rPr>
          <w:rFonts w:ascii="Times New Roman" w:hAnsi="Times New Roman" w:cs="Times New Roman"/>
          <w:color w:val="222222"/>
          <w:sz w:val="24"/>
          <w:szCs w:val="24"/>
          <w:shd w:val="clear" w:color="auto" w:fill="FFFFFF"/>
        </w:rPr>
        <w:t>.</w:t>
      </w:r>
    </w:p>
    <w:p w:rsidR="00682B89" w:rsidRPr="00682B89" w:rsidRDefault="00682B89" w:rsidP="00682B89">
      <w:pPr>
        <w:spacing w:line="480" w:lineRule="auto"/>
        <w:ind w:left="720" w:hanging="720"/>
        <w:rPr>
          <w:rFonts w:ascii="Times New Roman" w:hAnsi="Times New Roman" w:cs="Times New Roman"/>
          <w:color w:val="222222"/>
          <w:sz w:val="24"/>
          <w:szCs w:val="24"/>
          <w:shd w:val="clear" w:color="auto" w:fill="FFFFFF"/>
        </w:rPr>
      </w:pPr>
      <w:r w:rsidRPr="00682B89">
        <w:rPr>
          <w:rFonts w:ascii="Times New Roman" w:hAnsi="Times New Roman" w:cs="Times New Roman"/>
          <w:color w:val="222222"/>
          <w:sz w:val="24"/>
          <w:szCs w:val="24"/>
          <w:shd w:val="clear" w:color="auto" w:fill="FFFFFF"/>
        </w:rPr>
        <w:t>Villeda, M., McCamey, R., Essien, E., &amp; Amadi, C. (2019). Use of social networking sites for recruiting and selecting in the hiring process. </w:t>
      </w:r>
      <w:r w:rsidRPr="00682B89">
        <w:rPr>
          <w:rFonts w:ascii="Times New Roman" w:hAnsi="Times New Roman" w:cs="Times New Roman"/>
          <w:i/>
          <w:iCs/>
          <w:color w:val="222222"/>
          <w:sz w:val="24"/>
          <w:szCs w:val="24"/>
          <w:shd w:val="clear" w:color="auto" w:fill="FFFFFF"/>
        </w:rPr>
        <w:t>International business research</w:t>
      </w:r>
      <w:r w:rsidRPr="00682B89">
        <w:rPr>
          <w:rFonts w:ascii="Times New Roman" w:hAnsi="Times New Roman" w:cs="Times New Roman"/>
          <w:color w:val="222222"/>
          <w:sz w:val="24"/>
          <w:szCs w:val="24"/>
          <w:shd w:val="clear" w:color="auto" w:fill="FFFFFF"/>
        </w:rPr>
        <w:t>, </w:t>
      </w:r>
      <w:r w:rsidRPr="00682B89">
        <w:rPr>
          <w:rFonts w:ascii="Times New Roman" w:hAnsi="Times New Roman" w:cs="Times New Roman"/>
          <w:i/>
          <w:iCs/>
          <w:color w:val="222222"/>
          <w:sz w:val="24"/>
          <w:szCs w:val="24"/>
          <w:shd w:val="clear" w:color="auto" w:fill="FFFFFF"/>
        </w:rPr>
        <w:t>12</w:t>
      </w:r>
      <w:r w:rsidRPr="00682B89">
        <w:rPr>
          <w:rFonts w:ascii="Times New Roman" w:hAnsi="Times New Roman" w:cs="Times New Roman"/>
          <w:color w:val="222222"/>
          <w:sz w:val="24"/>
          <w:szCs w:val="24"/>
          <w:shd w:val="clear" w:color="auto" w:fill="FFFFFF"/>
        </w:rPr>
        <w:t>(3), 66-78.</w:t>
      </w:r>
    </w:p>
    <w:p w:rsidR="00682B89" w:rsidRPr="00682B89" w:rsidRDefault="00682B89" w:rsidP="00682B89">
      <w:pPr>
        <w:spacing w:line="480" w:lineRule="auto"/>
        <w:ind w:left="720" w:hanging="720"/>
        <w:rPr>
          <w:rFonts w:ascii="Times New Roman" w:hAnsi="Times New Roman" w:cs="Times New Roman"/>
          <w:color w:val="222222"/>
          <w:sz w:val="24"/>
          <w:szCs w:val="24"/>
          <w:shd w:val="clear" w:color="auto" w:fill="FFFFFF"/>
        </w:rPr>
      </w:pPr>
      <w:r w:rsidRPr="00682B89">
        <w:rPr>
          <w:rFonts w:ascii="Times New Roman" w:hAnsi="Times New Roman" w:cs="Times New Roman"/>
          <w:color w:val="222222"/>
          <w:sz w:val="24"/>
          <w:szCs w:val="24"/>
          <w:shd w:val="clear" w:color="auto" w:fill="FFFFFF"/>
        </w:rPr>
        <w:t>Vosen, E. (2021). Social Media Screening and Procedural Justice: Towards Fairer Use of social media in Selection. </w:t>
      </w:r>
      <w:r w:rsidRPr="00682B89">
        <w:rPr>
          <w:rFonts w:ascii="Times New Roman" w:hAnsi="Times New Roman" w:cs="Times New Roman"/>
          <w:i/>
          <w:iCs/>
          <w:color w:val="222222"/>
          <w:sz w:val="24"/>
          <w:szCs w:val="24"/>
          <w:shd w:val="clear" w:color="auto" w:fill="FFFFFF"/>
        </w:rPr>
        <w:t>Employee Responsibilities and Rights Journal</w:t>
      </w:r>
      <w:r w:rsidRPr="00682B89">
        <w:rPr>
          <w:rFonts w:ascii="Times New Roman" w:hAnsi="Times New Roman" w:cs="Times New Roman"/>
          <w:color w:val="222222"/>
          <w:sz w:val="24"/>
          <w:szCs w:val="24"/>
          <w:shd w:val="clear" w:color="auto" w:fill="FFFFFF"/>
        </w:rPr>
        <w:t>, 1-29.</w:t>
      </w:r>
    </w:p>
    <w:sectPr w:rsidR="00682B89" w:rsidRPr="00682B89" w:rsidSect="000C6B4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60E" w:rsidRDefault="001A360E">
      <w:pPr>
        <w:spacing w:after="0" w:line="240" w:lineRule="auto"/>
      </w:pPr>
      <w:r>
        <w:separator/>
      </w:r>
    </w:p>
  </w:endnote>
  <w:endnote w:type="continuationSeparator" w:id="1">
    <w:p w:rsidR="001A360E" w:rsidRDefault="001A36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60E" w:rsidRDefault="001A360E">
      <w:pPr>
        <w:spacing w:after="0" w:line="240" w:lineRule="auto"/>
      </w:pPr>
      <w:r>
        <w:separator/>
      </w:r>
    </w:p>
  </w:footnote>
  <w:footnote w:type="continuationSeparator" w:id="1">
    <w:p w:rsidR="001A360E" w:rsidRDefault="001A36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6115738"/>
      <w:docPartObj>
        <w:docPartGallery w:val="Page Numbers (Top of Page)"/>
        <w:docPartUnique/>
      </w:docPartObj>
    </w:sdtPr>
    <w:sdtEndPr>
      <w:rPr>
        <w:noProof/>
      </w:rPr>
    </w:sdtEndPr>
    <w:sdtContent>
      <w:p w:rsidR="007275F3" w:rsidRPr="007275F3" w:rsidRDefault="003E0376">
        <w:pPr>
          <w:pStyle w:val="Header"/>
          <w:jc w:val="right"/>
          <w:rPr>
            <w:rFonts w:ascii="Times New Roman" w:hAnsi="Times New Roman" w:cs="Times New Roman"/>
            <w:sz w:val="24"/>
            <w:szCs w:val="24"/>
          </w:rPr>
        </w:pPr>
        <w:r w:rsidRPr="007275F3">
          <w:rPr>
            <w:rFonts w:ascii="Times New Roman" w:hAnsi="Times New Roman" w:cs="Times New Roman"/>
            <w:sz w:val="24"/>
            <w:szCs w:val="24"/>
          </w:rPr>
          <w:fldChar w:fldCharType="begin"/>
        </w:r>
        <w:r w:rsidR="00F14953" w:rsidRPr="007275F3">
          <w:rPr>
            <w:rFonts w:ascii="Times New Roman" w:hAnsi="Times New Roman" w:cs="Times New Roman"/>
            <w:sz w:val="24"/>
            <w:szCs w:val="24"/>
          </w:rPr>
          <w:instrText xml:space="preserve"> PAGE   \* MERGEFORMAT </w:instrText>
        </w:r>
        <w:r w:rsidRPr="007275F3">
          <w:rPr>
            <w:rFonts w:ascii="Times New Roman" w:hAnsi="Times New Roman" w:cs="Times New Roman"/>
            <w:sz w:val="24"/>
            <w:szCs w:val="24"/>
          </w:rPr>
          <w:fldChar w:fldCharType="separate"/>
        </w:r>
        <w:r w:rsidR="004763E4">
          <w:rPr>
            <w:rFonts w:ascii="Times New Roman" w:hAnsi="Times New Roman" w:cs="Times New Roman"/>
            <w:noProof/>
            <w:sz w:val="24"/>
            <w:szCs w:val="24"/>
          </w:rPr>
          <w:t>1</w:t>
        </w:r>
        <w:r w:rsidRPr="007275F3">
          <w:rPr>
            <w:rFonts w:ascii="Times New Roman" w:hAnsi="Times New Roman" w:cs="Times New Roman"/>
            <w:noProof/>
            <w:sz w:val="24"/>
            <w:szCs w:val="24"/>
          </w:rPr>
          <w:fldChar w:fldCharType="end"/>
        </w:r>
      </w:p>
    </w:sdtContent>
  </w:sdt>
  <w:p w:rsidR="007275F3" w:rsidRDefault="007275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7275F3"/>
    <w:rsid w:val="0006526F"/>
    <w:rsid w:val="00095BCD"/>
    <w:rsid w:val="000A0CEF"/>
    <w:rsid w:val="000C6B42"/>
    <w:rsid w:val="000F08D1"/>
    <w:rsid w:val="0013417E"/>
    <w:rsid w:val="00151CBF"/>
    <w:rsid w:val="001809A9"/>
    <w:rsid w:val="001946A8"/>
    <w:rsid w:val="001A360E"/>
    <w:rsid w:val="00322287"/>
    <w:rsid w:val="003E0376"/>
    <w:rsid w:val="00417174"/>
    <w:rsid w:val="004330C2"/>
    <w:rsid w:val="004763E4"/>
    <w:rsid w:val="00476D06"/>
    <w:rsid w:val="00495CED"/>
    <w:rsid w:val="00590857"/>
    <w:rsid w:val="00682B89"/>
    <w:rsid w:val="007275F3"/>
    <w:rsid w:val="00745C47"/>
    <w:rsid w:val="007508D8"/>
    <w:rsid w:val="00822667"/>
    <w:rsid w:val="00854BF8"/>
    <w:rsid w:val="009E0287"/>
    <w:rsid w:val="00A07F90"/>
    <w:rsid w:val="00A50AA3"/>
    <w:rsid w:val="00C60AAE"/>
    <w:rsid w:val="00E0548C"/>
    <w:rsid w:val="00EC7609"/>
    <w:rsid w:val="00F149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5F3"/>
  </w:style>
  <w:style w:type="paragraph" w:styleId="Footer">
    <w:name w:val="footer"/>
    <w:basedOn w:val="Normal"/>
    <w:link w:val="FooterChar"/>
    <w:uiPriority w:val="99"/>
    <w:unhideWhenUsed/>
    <w:rsid w:val="00727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5F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1631</Words>
  <Characters>9302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2021-10-07T07:00:00Z</dcterms:created>
  <dcterms:modified xsi:type="dcterms:W3CDTF">2021-10-07T07:00:00Z</dcterms:modified>
</cp:coreProperties>
</file>